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218" w:rsidRPr="006C1CBF" w:rsidRDefault="00F82218" w:rsidP="0086508E">
      <w:pPr>
        <w:spacing w:before="0" w:after="0"/>
        <w:jc w:val="right"/>
        <w:rPr>
          <w:rFonts w:ascii="Calibri Light" w:hAnsi="Calibri Light" w:cs="Arial"/>
          <w:sz w:val="22"/>
          <w:szCs w:val="24"/>
        </w:rPr>
      </w:pPr>
    </w:p>
    <w:p w:rsidR="00134693" w:rsidRPr="006C1CBF" w:rsidRDefault="00134693" w:rsidP="00134693">
      <w:pPr>
        <w:spacing w:before="0" w:after="0"/>
        <w:jc w:val="right"/>
        <w:rPr>
          <w:sz w:val="22"/>
        </w:rPr>
      </w:pPr>
      <w:r w:rsidRPr="006C1CBF">
        <w:rPr>
          <w:sz w:val="22"/>
        </w:rPr>
        <w:t>22nd March 2020</w:t>
      </w:r>
    </w:p>
    <w:p w:rsidR="003068D4" w:rsidRDefault="003068D4" w:rsidP="00134693">
      <w:pPr>
        <w:spacing w:before="0" w:after="0"/>
        <w:rPr>
          <w:sz w:val="22"/>
        </w:rPr>
      </w:pPr>
    </w:p>
    <w:p w:rsidR="00134693" w:rsidRPr="006C1CBF" w:rsidRDefault="00134693" w:rsidP="00134693">
      <w:pPr>
        <w:spacing w:before="0" w:after="0"/>
        <w:rPr>
          <w:sz w:val="22"/>
        </w:rPr>
      </w:pPr>
      <w:r w:rsidRPr="006C1CBF">
        <w:rPr>
          <w:sz w:val="22"/>
        </w:rPr>
        <w:t xml:space="preserve">Dear Parent </w:t>
      </w:r>
      <w:proofErr w:type="spellStart"/>
      <w:r w:rsidRPr="006C1CBF">
        <w:rPr>
          <w:sz w:val="22"/>
        </w:rPr>
        <w:t>Carer</w:t>
      </w:r>
      <w:proofErr w:type="spellEnd"/>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Your son/daughter is eligible for free college meals and we would like to offer a meal on Monday if you require it. The government are currently developing a voucher system that can be used at supermarkets to purchase food, however, until we have further information and whilst the school kitchen is still functioning we can provide a meal and pudding for your son/daughter.</w:t>
      </w:r>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If you could collect the meal, it would be very helpful. However, if you have no transport, are unwell or isolating as a family we do have a small team of staff that have kindly offered to help provide a delivery service.</w:t>
      </w:r>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 xml:space="preserve">I cannot guarantee that the meal will arrive in time for lunch and suggest that the meals would be better planned for as an evening meal. If you are reheating the meals, please make sure you are following health and safety guidelines. Standard advice is to cook food until it has reached 70°C and stayed at that temperature for 2 minutes or alternatively reaching 80°C and remaining at that temperature for 6 seconds. You can get further guidance about reheating food at </w:t>
      </w:r>
      <w:hyperlink r:id="rId10" w:history="1">
        <w:r w:rsidRPr="006C1CBF">
          <w:rPr>
            <w:rStyle w:val="Hyperlink"/>
            <w:sz w:val="22"/>
          </w:rPr>
          <w:t>https://www.food.gov.uk/safety-hygiene/cooking-your-food</w:t>
        </w:r>
      </w:hyperlink>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 xml:space="preserve">The school kitchen is expecting a delivery of food on Tuesday, after which point we may be able to provide several meals in one delivery to reduce the amount of deliveries required across the week. </w:t>
      </w:r>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When the voucher system becomes available, and if this is your preference, we will stop deliveries and work with you to ensure you can access this system.</w:t>
      </w:r>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 xml:space="preserve">Because we are proving meals for some </w:t>
      </w:r>
      <w:r w:rsidR="009D77E8">
        <w:rPr>
          <w:sz w:val="22"/>
        </w:rPr>
        <w:t>students</w:t>
      </w:r>
      <w:r w:rsidRPr="006C1CBF">
        <w:rPr>
          <w:sz w:val="22"/>
        </w:rPr>
        <w:t xml:space="preserve"> that have dysphagia concerns and are high risk of choking we have to ensure our meals are suitable for all. These </w:t>
      </w:r>
      <w:r w:rsidR="009D77E8">
        <w:rPr>
          <w:sz w:val="22"/>
        </w:rPr>
        <w:t>students</w:t>
      </w:r>
      <w:r w:rsidRPr="006C1CBF">
        <w:rPr>
          <w:sz w:val="22"/>
        </w:rPr>
        <w:t xml:space="preserve"> are not allowed to eat pasta and therefore the meal on the menu for Monday is pasta-less </w:t>
      </w:r>
      <w:proofErr w:type="spellStart"/>
      <w:r w:rsidRPr="006C1CBF">
        <w:rPr>
          <w:sz w:val="22"/>
        </w:rPr>
        <w:t>lasagne</w:t>
      </w:r>
      <w:proofErr w:type="spellEnd"/>
      <w:r w:rsidRPr="006C1CBF">
        <w:rPr>
          <w:sz w:val="22"/>
        </w:rPr>
        <w:t>.</w:t>
      </w:r>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b/>
          <w:sz w:val="22"/>
        </w:rPr>
        <w:t xml:space="preserve">Please can you let me know by 4pm today </w:t>
      </w:r>
      <w:r w:rsidRPr="006C1CBF">
        <w:rPr>
          <w:sz w:val="22"/>
        </w:rPr>
        <w:t xml:space="preserve">(Sunday) using the details below if you </w:t>
      </w:r>
      <w:r w:rsidRPr="006C1CBF">
        <w:rPr>
          <w:b/>
          <w:sz w:val="22"/>
        </w:rPr>
        <w:t>DO or DO NOT</w:t>
      </w:r>
      <w:r w:rsidRPr="006C1CBF">
        <w:rPr>
          <w:sz w:val="22"/>
        </w:rPr>
        <w:t xml:space="preserve"> require a free school meal tomorrow (Monday 23rd March).</w:t>
      </w:r>
    </w:p>
    <w:p w:rsidR="00134693" w:rsidRPr="006C1CBF" w:rsidRDefault="00134693" w:rsidP="00134693">
      <w:pPr>
        <w:spacing w:before="0" w:after="0"/>
        <w:rPr>
          <w:sz w:val="8"/>
        </w:rPr>
      </w:pPr>
    </w:p>
    <w:p w:rsidR="00134693" w:rsidRPr="006C1CBF" w:rsidRDefault="00134693" w:rsidP="00134693">
      <w:pPr>
        <w:spacing w:before="0" w:after="0"/>
        <w:rPr>
          <w:sz w:val="22"/>
        </w:rPr>
      </w:pPr>
      <w:r w:rsidRPr="006C1CBF">
        <w:rPr>
          <w:sz w:val="22"/>
        </w:rPr>
        <w:t xml:space="preserve">Text: 07513 438814 </w:t>
      </w:r>
    </w:p>
    <w:p w:rsidR="00134693" w:rsidRPr="006C1CBF" w:rsidRDefault="00134693" w:rsidP="00134693">
      <w:pPr>
        <w:spacing w:before="0" w:after="0"/>
        <w:rPr>
          <w:sz w:val="22"/>
        </w:rPr>
      </w:pPr>
      <w:r w:rsidRPr="006C1CBF">
        <w:rPr>
          <w:sz w:val="22"/>
        </w:rPr>
        <w:t xml:space="preserve">Email: rg188@chadsgrove.worcs.sch.uk </w:t>
      </w:r>
    </w:p>
    <w:p w:rsidR="00134693" w:rsidRPr="006C1CBF" w:rsidRDefault="00134693" w:rsidP="00134693">
      <w:pPr>
        <w:spacing w:before="0" w:after="0"/>
        <w:rPr>
          <w:sz w:val="8"/>
        </w:rPr>
      </w:pPr>
    </w:p>
    <w:p w:rsidR="00134693" w:rsidRPr="006C1CBF" w:rsidRDefault="00134693" w:rsidP="00134693">
      <w:pPr>
        <w:spacing w:before="0" w:after="0"/>
        <w:rPr>
          <w:b/>
          <w:sz w:val="22"/>
        </w:rPr>
      </w:pPr>
      <w:r w:rsidRPr="006C1CBF">
        <w:rPr>
          <w:b/>
          <w:sz w:val="22"/>
        </w:rPr>
        <w:t xml:space="preserve">Please state your </w:t>
      </w:r>
      <w:r w:rsidR="009D77E8">
        <w:rPr>
          <w:b/>
          <w:sz w:val="22"/>
        </w:rPr>
        <w:t>son/daughters</w:t>
      </w:r>
      <w:r w:rsidRPr="006C1CBF">
        <w:rPr>
          <w:b/>
          <w:sz w:val="22"/>
        </w:rPr>
        <w:t xml:space="preserve"> full name in your text/email and advise if you will be collecting, require delivery or prefer not to have a meal. If you are isolating please let me know so we can knock the door and then leave it on the doorstep.</w:t>
      </w:r>
    </w:p>
    <w:p w:rsidR="00134693" w:rsidRPr="006C1CBF" w:rsidRDefault="00134693" w:rsidP="00134693">
      <w:pPr>
        <w:spacing w:before="0" w:after="0"/>
        <w:rPr>
          <w:sz w:val="22"/>
        </w:rPr>
      </w:pPr>
      <w:bookmarkStart w:id="0" w:name="_GoBack"/>
      <w:bookmarkEnd w:id="0"/>
    </w:p>
    <w:p w:rsidR="00134693" w:rsidRPr="006C1CBF" w:rsidRDefault="00134693" w:rsidP="00134693">
      <w:pPr>
        <w:spacing w:before="0" w:after="0"/>
        <w:rPr>
          <w:sz w:val="22"/>
        </w:rPr>
      </w:pPr>
      <w:r w:rsidRPr="006C1CBF">
        <w:rPr>
          <w:sz w:val="22"/>
        </w:rPr>
        <w:t>Yours Sincerely,</w:t>
      </w:r>
    </w:p>
    <w:p w:rsidR="00134693" w:rsidRPr="006C1CBF" w:rsidRDefault="00134693" w:rsidP="00134693">
      <w:pPr>
        <w:spacing w:before="0" w:after="0"/>
        <w:rPr>
          <w:sz w:val="22"/>
        </w:rPr>
      </w:pPr>
    </w:p>
    <w:p w:rsidR="00134693" w:rsidRPr="006C1CBF" w:rsidRDefault="00134693" w:rsidP="00134693">
      <w:pPr>
        <w:spacing w:before="0" w:after="0"/>
        <w:rPr>
          <w:sz w:val="22"/>
        </w:rPr>
      </w:pPr>
      <w:proofErr w:type="spellStart"/>
      <w:r w:rsidRPr="006C1CBF">
        <w:rPr>
          <w:sz w:val="22"/>
        </w:rPr>
        <w:t>Bec</w:t>
      </w:r>
      <w:proofErr w:type="spellEnd"/>
      <w:r w:rsidRPr="006C1CBF">
        <w:rPr>
          <w:sz w:val="22"/>
        </w:rPr>
        <w:t xml:space="preserve"> Gayden</w:t>
      </w:r>
    </w:p>
    <w:p w:rsidR="00134693" w:rsidRPr="006C1CBF" w:rsidRDefault="009D77E8" w:rsidP="00134693">
      <w:pPr>
        <w:spacing w:before="0" w:after="0"/>
        <w:rPr>
          <w:sz w:val="22"/>
        </w:rPr>
      </w:pPr>
      <w:r>
        <w:rPr>
          <w:sz w:val="22"/>
        </w:rPr>
        <w:t>Vice Principal</w:t>
      </w:r>
    </w:p>
    <w:sectPr w:rsidR="00134693" w:rsidRPr="006C1CBF" w:rsidSect="00134693">
      <w:headerReference w:type="default" r:id="rId11"/>
      <w:footerReference w:type="default" r:id="rId12"/>
      <w:pgSz w:w="11906" w:h="16838" w:code="9"/>
      <w:pgMar w:top="851" w:right="851" w:bottom="851" w:left="851"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5FD" w:rsidRDefault="009235FD" w:rsidP="00D45945">
      <w:pPr>
        <w:spacing w:before="0" w:after="0" w:line="240" w:lineRule="auto"/>
      </w:pPr>
      <w:r>
        <w:separator/>
      </w:r>
    </w:p>
  </w:endnote>
  <w:endnote w:type="continuationSeparator" w:id="0">
    <w:p w:rsidR="009235FD" w:rsidRDefault="009235FD"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Verdan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E48" w:rsidRPr="00CF2E48" w:rsidRDefault="00CF2E48">
    <w:pPr>
      <w:pStyle w:val="Footer"/>
      <w:rPr>
        <w:rFonts w:ascii="Open Sans" w:hAnsi="Open Sans" w:cs="Open Sans"/>
        <w:color w:val="3C76A6" w:themeColor="accent5"/>
      </w:rPr>
    </w:pPr>
    <w:r w:rsidRPr="00CD2402">
      <w:rPr>
        <w:rFonts w:ascii="Open Sans" w:hAnsi="Open Sans" w:cs="Open Sans"/>
        <w:noProof/>
        <w:color w:val="4D8695"/>
        <w:lang w:val="en-GB" w:eastAsia="en-GB"/>
      </w:rPr>
      <mc:AlternateContent>
        <mc:Choice Requires="wps">
          <w:drawing>
            <wp:anchor distT="0" distB="0" distL="114300" distR="114300" simplePos="0" relativeHeight="251665408" behindDoc="0" locked="0" layoutInCell="1" allowOverlap="1">
              <wp:simplePos x="0" y="0"/>
              <wp:positionH relativeFrom="margin">
                <wp:posOffset>-183853</wp:posOffset>
              </wp:positionH>
              <wp:positionV relativeFrom="paragraph">
                <wp:posOffset>-27992</wp:posOffset>
              </wp:positionV>
              <wp:extent cx="6551802" cy="0"/>
              <wp:effectExtent l="0" t="19050" r="40005" b="38100"/>
              <wp:wrapNone/>
              <wp:docPr id="13" name="Straight Connector 13"/>
              <wp:cNvGraphicFramePr/>
              <a:graphic xmlns:a="http://schemas.openxmlformats.org/drawingml/2006/main">
                <a:graphicData uri="http://schemas.microsoft.com/office/word/2010/wordprocessingShape">
                  <wps:wsp>
                    <wps:cNvCnPr/>
                    <wps:spPr>
                      <a:xfrm flipV="1">
                        <a:off x="0" y="0"/>
                        <a:ext cx="6551802" cy="0"/>
                      </a:xfrm>
                      <a:prstGeom prst="line">
                        <a:avLst/>
                      </a:prstGeom>
                      <a:ln w="50800" cmpd="thickThin">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58D6B"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2.2pt" to="50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kw8AEAACsEAAAOAAAAZHJzL2Uyb0RvYy54bWysU02P0zAQvSPxHyzfadJCqxI13UOr5YKg&#10;YhfurmMnFv7S2DTpv2fspGEFaKVFXCx/zHsz7814dzcYTS4CgnK2pstFSYmw3DXKtjX9+nj/ZktJ&#10;iMw2TDsranoVgd7tX7/a9b4SK9c53QggSGJD1fuadjH6qigC74RhYeG8sPgoHRgW8Qht0QDrkd3o&#10;YlWWm6J30HhwXISAt8fxke4zv5SCx89SBhGJrinWFvMKeT2ntdjvWNUC853iUxnsH6owTFlMOlMd&#10;WWTkB6g/qIzi4IKTccGdKZyUiousAdUsy9/UPHTMi6wFzQl+tin8P1r+6XICohrs3VtKLDPYo4cI&#10;TLVdJAdnLTrogOAjOtX7UCHgYE8wnYI/QZI9SDBEauW/IVE2AqWRIft8nX0WQyQcLzfr9XJbrijh&#10;t7dipEhUHkL8IJwhaVNTrWyygFXs8jFETIuht5B0rS3pa7outyW2lxuPSiL28vtjN3UkOK2ae6V1&#10;ig7Qng8ayIXhPLw7bjfv10kYcj4Jw5O2eJnkjgLzLl61GDN+ERItQyGj1DysYqZlnAsblxOvthid&#10;YBJLmIFllvQscIpPUJEH+SXgGZEzOxtnsFHWwd+yx+FWshzjbw6MupMFZ9dcc+uzNTiR2bnp96SR&#10;f3rO8F9/fP8TAAD//wMAUEsDBBQABgAIAAAAIQBXuBQ02wAAAAoBAAAPAAAAZHJzL2Rvd25yZXYu&#10;eG1sTI/BTsMwEETvSP0HaytxQa1NVKES4lQIQc+Q8gFOvLUjYjuy3ST8PVtxgNvuzmj2TXVY3MAm&#10;jKkPXsL9VgBD3wXdeyPh8/S22QNLWXmthuBRwjcmONSrm0qVOsz+A6cmG0YhPpVKgs15LDlPnUWn&#10;0jaM6Ek7h+hUpjUarqOaKdwNvBDigTvVe/pg1YgvFruv5uIkNLO9M+cmmv1rq97D6VjofjpKebte&#10;np+AZVzynxmu+IQONTG14eJ1YoOETfFIXTINux2wq0GIgsq0vxdeV/x/hfoHAAD//wMAUEsBAi0A&#10;FAAGAAgAAAAhALaDOJL+AAAA4QEAABMAAAAAAAAAAAAAAAAAAAAAAFtDb250ZW50X1R5cGVzXS54&#10;bWxQSwECLQAUAAYACAAAACEAOP0h/9YAAACUAQAACwAAAAAAAAAAAAAAAAAvAQAAX3JlbHMvLnJl&#10;bHNQSwECLQAUAAYACAAAACEAZdEpMPABAAArBAAADgAAAAAAAAAAAAAAAAAuAgAAZHJzL2Uyb0Rv&#10;Yy54bWxQSwECLQAUAAYACAAAACEAV7gUNNsAAAAKAQAADwAAAAAAAAAAAAAAAABKBAAAZHJzL2Rv&#10;d25yZXYueG1sUEsFBgAAAAAEAAQA8wAAAFIFAAAAAA==&#10;" strokecolor="#4d8695" strokeweight="4pt">
              <v:stroke linestyle="thickThin" joinstyle="miter"/>
              <w10:wrap anchorx="margin"/>
            </v:line>
          </w:pict>
        </mc:Fallback>
      </mc:AlternateContent>
    </w:r>
    <w:r w:rsidRPr="00CD2402">
      <w:rPr>
        <w:rFonts w:ascii="Open Sans" w:hAnsi="Open Sans" w:cs="Open Sans"/>
        <w:color w:val="4D8695"/>
      </w:rPr>
      <w:t>Strengthening Education through Innovation</w:t>
    </w:r>
    <w:r w:rsidRPr="00CF2E48">
      <w:rPr>
        <w:rFonts w:ascii="Open Sans" w:hAnsi="Open Sans" w:cs="Open Sans"/>
        <w:color w:val="3C76A6" w:themeColor="accent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5FD" w:rsidRDefault="009235FD" w:rsidP="00D45945">
      <w:pPr>
        <w:spacing w:before="0" w:after="0" w:line="240" w:lineRule="auto"/>
      </w:pPr>
      <w:r>
        <w:separator/>
      </w:r>
    </w:p>
  </w:footnote>
  <w:footnote w:type="continuationSeparator" w:id="0">
    <w:p w:rsidR="009235FD" w:rsidRDefault="009235FD"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83" w:rsidRPr="00CD2402" w:rsidRDefault="001D3C62" w:rsidP="007C6D4D">
    <w:pPr>
      <w:pStyle w:val="ContactInfo"/>
      <w:spacing w:line="240" w:lineRule="auto"/>
      <w:jc w:val="right"/>
      <w:rPr>
        <w:rFonts w:ascii="Open Sans" w:hAnsi="Open Sans" w:cs="Open Sans"/>
        <w:b/>
        <w:color w:val="4D8695"/>
        <w:sz w:val="36"/>
        <w:szCs w:val="24"/>
      </w:rPr>
    </w:pPr>
    <w:r w:rsidRPr="00CD2402">
      <w:rPr>
        <w:noProof/>
        <w:color w:val="4D8695"/>
        <w:lang w:val="en-GB" w:eastAsia="en-GB"/>
      </w:rPr>
      <w:drawing>
        <wp:anchor distT="0" distB="0" distL="114300" distR="114300" simplePos="0" relativeHeight="251663360" behindDoc="0" locked="0" layoutInCell="1" allowOverlap="1">
          <wp:simplePos x="0" y="0"/>
          <wp:positionH relativeFrom="margin">
            <wp:posOffset>-59445</wp:posOffset>
          </wp:positionH>
          <wp:positionV relativeFrom="paragraph">
            <wp:posOffset>20935</wp:posOffset>
          </wp:positionV>
          <wp:extent cx="1364615" cy="1364615"/>
          <wp:effectExtent l="76200" t="76200" r="64135" b="831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T-logo-button.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64615" cy="1364615"/>
                  </a:xfrm>
                  <a:prstGeom prst="rect">
                    <a:avLst/>
                  </a:prstGeom>
                  <a:ln>
                    <a:noFill/>
                  </a:ln>
                  <a:effectLst>
                    <a:outerShdw blurRad="63500" sx="102000" sy="102000" algn="ctr" rotWithShape="0">
                      <a:srgbClr val="4D8695">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3950" w:rsidRPr="00CD2402">
      <w:rPr>
        <w:rFonts w:ascii="Open Sans" w:hAnsi="Open Sans" w:cs="Open Sans"/>
        <w:b/>
        <w:color w:val="4D8695"/>
        <w:sz w:val="36"/>
        <w:szCs w:val="24"/>
      </w:rPr>
      <w:t>Chadsgrove Educational Trust</w:t>
    </w:r>
  </w:p>
  <w:p w:rsidR="00403950" w:rsidRPr="00CD2402" w:rsidRDefault="007C6D4D" w:rsidP="007C6D4D">
    <w:pPr>
      <w:pStyle w:val="ContactInfo"/>
      <w:spacing w:line="240" w:lineRule="auto"/>
      <w:jc w:val="right"/>
      <w:rPr>
        <w:rFonts w:ascii="Open Sans" w:hAnsi="Open Sans" w:cs="Open Sans"/>
        <w:b/>
        <w:color w:val="4D8695"/>
        <w:sz w:val="36"/>
        <w:szCs w:val="24"/>
      </w:rPr>
    </w:pPr>
    <w:r w:rsidRPr="00CD2402">
      <w:rPr>
        <w:rFonts w:ascii="Open Sans" w:hAnsi="Open Sans" w:cs="Open Sans"/>
        <w:b/>
        <w:color w:val="4D8695"/>
        <w:sz w:val="36"/>
        <w:szCs w:val="24"/>
      </w:rPr>
      <w:t xml:space="preserve">                                   </w:t>
    </w:r>
    <w:r w:rsidR="00403950" w:rsidRPr="00CD2402">
      <w:rPr>
        <w:rFonts w:ascii="Open Sans" w:hAnsi="Open Sans" w:cs="Open Sans"/>
        <w:b/>
        <w:color w:val="4D8695"/>
        <w:sz w:val="36"/>
        <w:szCs w:val="24"/>
      </w:rPr>
      <w:t>Specialist College</w:t>
    </w:r>
  </w:p>
  <w:p w:rsidR="00403950" w:rsidRDefault="007C6D4D" w:rsidP="007C6D4D">
    <w:pPr>
      <w:pStyle w:val="ContactInfo"/>
      <w:jc w:val="right"/>
      <w:rPr>
        <w:rFonts w:ascii="Open Sans" w:hAnsi="Open Sans" w:cs="Open Sans"/>
        <w:sz w:val="20"/>
      </w:rPr>
    </w:pPr>
    <w:r>
      <w:rPr>
        <w:rFonts w:ascii="Open Sans" w:hAnsi="Open Sans" w:cs="Open Sans"/>
        <w:sz w:val="20"/>
      </w:rPr>
      <w:t xml:space="preserve">                                                      </w:t>
    </w:r>
    <w:r w:rsidR="00403950" w:rsidRPr="00926722">
      <w:rPr>
        <w:rFonts w:ascii="Open Sans" w:hAnsi="Open Sans" w:cs="Open Sans"/>
        <w:sz w:val="20"/>
      </w:rPr>
      <w:t>Meadow Road</w:t>
    </w:r>
    <w:r w:rsidR="00403950">
      <w:rPr>
        <w:rFonts w:ascii="Open Sans" w:hAnsi="Open Sans" w:cs="Open Sans"/>
        <w:sz w:val="20"/>
      </w:rPr>
      <w:t>,</w:t>
    </w:r>
    <w:r w:rsidR="008E2914">
      <w:rPr>
        <w:rFonts w:ascii="Open Sans" w:hAnsi="Open Sans" w:cs="Open Sans"/>
        <w:sz w:val="20"/>
      </w:rPr>
      <w:t xml:space="preserve"> </w:t>
    </w:r>
    <w:r w:rsidR="00403950" w:rsidRPr="00926722">
      <w:rPr>
        <w:rFonts w:ascii="Open Sans" w:hAnsi="Open Sans" w:cs="Open Sans"/>
        <w:sz w:val="20"/>
      </w:rPr>
      <w:t>Catshill</w:t>
    </w:r>
    <w:r w:rsidR="00403950">
      <w:rPr>
        <w:rFonts w:ascii="Open Sans" w:hAnsi="Open Sans" w:cs="Open Sans"/>
        <w:sz w:val="20"/>
      </w:rPr>
      <w:t>,</w:t>
    </w:r>
    <w:r w:rsidR="008E2914">
      <w:rPr>
        <w:rFonts w:ascii="Open Sans" w:hAnsi="Open Sans" w:cs="Open Sans"/>
        <w:sz w:val="20"/>
      </w:rPr>
      <w:t xml:space="preserve"> </w:t>
    </w:r>
    <w:r w:rsidR="002824D5">
      <w:rPr>
        <w:rFonts w:ascii="Open Sans" w:hAnsi="Open Sans" w:cs="Open Sans"/>
        <w:sz w:val="20"/>
      </w:rPr>
      <w:t>Worcestershire</w:t>
    </w:r>
    <w:r w:rsidR="00403950">
      <w:rPr>
        <w:rFonts w:ascii="Open Sans" w:hAnsi="Open Sans" w:cs="Open Sans"/>
        <w:sz w:val="20"/>
      </w:rPr>
      <w:t xml:space="preserve"> </w:t>
    </w:r>
    <w:r w:rsidR="00403950" w:rsidRPr="00926722">
      <w:rPr>
        <w:rFonts w:ascii="Open Sans" w:hAnsi="Open Sans" w:cs="Open Sans"/>
        <w:sz w:val="20"/>
      </w:rPr>
      <w:t>B61 0JL</w:t>
    </w:r>
  </w:p>
  <w:p w:rsidR="00403950" w:rsidRPr="00926722" w:rsidRDefault="007C6D4D" w:rsidP="00B82424">
    <w:pPr>
      <w:pStyle w:val="ContactInfo"/>
      <w:jc w:val="right"/>
      <w:rPr>
        <w:rStyle w:val="Strong"/>
        <w:rFonts w:ascii="Open Sans" w:hAnsi="Open Sans" w:cs="Open Sans"/>
        <w:b w:val="0"/>
        <w:bCs w:val="0"/>
        <w:sz w:val="20"/>
      </w:rPr>
    </w:pPr>
    <w:r>
      <w:rPr>
        <w:rFonts w:ascii="Open Sans" w:hAnsi="Open Sans" w:cs="Open Sans"/>
        <w:sz w:val="20"/>
      </w:rPr>
      <w:t xml:space="preserve">                                                                             </w:t>
    </w:r>
    <w:r w:rsidR="002824D5">
      <w:rPr>
        <w:rFonts w:ascii="Open Sans" w:hAnsi="Open Sans" w:cs="Open Sans"/>
        <w:sz w:val="20"/>
      </w:rPr>
      <w:t>Tel:</w:t>
    </w:r>
    <w:r w:rsidR="00403950">
      <w:rPr>
        <w:rFonts w:ascii="Open Sans" w:hAnsi="Open Sans" w:cs="Open Sans"/>
        <w:sz w:val="20"/>
      </w:rPr>
      <w:t xml:space="preserve"> </w:t>
    </w:r>
    <w:r w:rsidR="00403950" w:rsidRPr="00F26EEB">
      <w:rPr>
        <w:rFonts w:ascii="Tahoma" w:hAnsi="Tahoma" w:cs="Tahoma"/>
        <w:sz w:val="18"/>
        <w:szCs w:val="18"/>
      </w:rPr>
      <w:t>01527 871511</w:t>
    </w:r>
    <w:r w:rsidR="002824D5">
      <w:rPr>
        <w:rFonts w:ascii="Tahoma" w:hAnsi="Tahoma" w:cs="Tahoma"/>
        <w:sz w:val="18"/>
        <w:szCs w:val="18"/>
      </w:rPr>
      <w:t xml:space="preserve"> Ext</w:t>
    </w:r>
    <w:r w:rsidR="00403950">
      <w:rPr>
        <w:rFonts w:ascii="Tahoma" w:hAnsi="Tahoma" w:cs="Tahoma"/>
        <w:sz w:val="18"/>
        <w:szCs w:val="18"/>
      </w:rPr>
      <w:t xml:space="preserve"> 319</w:t>
    </w:r>
    <w:r>
      <w:rPr>
        <w:rFonts w:ascii="Open Sans" w:hAnsi="Open Sans" w:cs="Open Sans"/>
        <w:sz w:val="20"/>
      </w:rPr>
      <w:t xml:space="preserve">                                                                              </w:t>
    </w:r>
    <w:r w:rsidR="002824D5">
      <w:rPr>
        <w:rFonts w:ascii="Open Sans" w:hAnsi="Open Sans" w:cs="Open Sans"/>
        <w:sz w:val="20"/>
      </w:rPr>
      <w:t xml:space="preserve">Email: </w:t>
    </w:r>
    <w:r w:rsidR="00403950" w:rsidRPr="00926722">
      <w:rPr>
        <w:rFonts w:ascii="Open Sans" w:hAnsi="Open Sans" w:cs="Open Sans"/>
        <w:sz w:val="20"/>
      </w:rPr>
      <w:t>info@</w:t>
    </w:r>
    <w:r w:rsidR="002824D5">
      <w:rPr>
        <w:rFonts w:ascii="Open Sans" w:hAnsi="Open Sans" w:cs="Open Sans"/>
        <w:sz w:val="20"/>
      </w:rPr>
      <w:t>chadsgrovelearningcentre</w:t>
    </w:r>
    <w:r w:rsidR="00403950" w:rsidRPr="00926722">
      <w:rPr>
        <w:rFonts w:ascii="Open Sans" w:hAnsi="Open Sans" w:cs="Open Sans"/>
        <w:sz w:val="20"/>
      </w:rPr>
      <w:t>.org.uk</w:t>
    </w:r>
  </w:p>
  <w:p w:rsidR="00CD6C83" w:rsidRPr="002824D5" w:rsidRDefault="007C6D4D" w:rsidP="007C6D4D">
    <w:pPr>
      <w:pStyle w:val="ContactInfo"/>
      <w:ind w:left="2880"/>
      <w:jc w:val="right"/>
      <w:rPr>
        <w:rFonts w:ascii="Open Sans" w:hAnsi="Open Sans" w:cs="Open Sans"/>
        <w:sz w:val="20"/>
      </w:rPr>
    </w:pPr>
    <w:r>
      <w:rPr>
        <w:rFonts w:ascii="Open Sans" w:hAnsi="Open Sans" w:cs="Open Sans"/>
        <w:sz w:val="20"/>
      </w:rPr>
      <w:t xml:space="preserve">                     </w:t>
    </w:r>
    <w:r w:rsidRPr="002824D5">
      <w:rPr>
        <w:rFonts w:ascii="Open Sans" w:hAnsi="Open Sans" w:cs="Open Sans"/>
        <w:sz w:val="20"/>
      </w:rPr>
      <w:t xml:space="preserve">          </w:t>
    </w:r>
    <w:r w:rsidR="002824D5">
      <w:rPr>
        <w:rFonts w:ascii="Open Sans" w:hAnsi="Open Sans" w:cs="Open Sans"/>
        <w:sz w:val="20"/>
      </w:rPr>
      <w:t xml:space="preserve">Website: </w:t>
    </w:r>
    <w:hyperlink r:id="rId2" w:history="1">
      <w:r w:rsidR="002824D5" w:rsidRPr="002824D5">
        <w:rPr>
          <w:rStyle w:val="Hyperlink"/>
          <w:rFonts w:ascii="Open Sans" w:hAnsi="Open Sans" w:cs="Open Sans"/>
          <w:color w:val="auto"/>
          <w:sz w:val="20"/>
          <w:u w:val="none"/>
        </w:rPr>
        <w:t>www.chadsgrovelearningcentre.org.uk</w:t>
      </w:r>
    </w:hyperlink>
  </w:p>
  <w:p w:rsidR="00B82424" w:rsidRPr="00CD6C83" w:rsidRDefault="00B82424" w:rsidP="00B82424">
    <w:pPr>
      <w:pStyle w:val="ContactInfo"/>
      <w:jc w:val="both"/>
      <w:rPr>
        <w:rFonts w:ascii="Open Sans" w:hAnsi="Open Sans" w:cs="Open Sans"/>
        <w:sz w:val="20"/>
      </w:rPr>
    </w:pPr>
    <w:r>
      <w:rPr>
        <w:rFonts w:ascii="Open Sans" w:hAnsi="Open Sans" w:cs="Open Sans"/>
        <w:noProof/>
        <w:sz w:val="20"/>
        <w:lang w:val="en-GB" w:eastAsia="en-GB"/>
      </w:rPr>
      <mc:AlternateContent>
        <mc:Choice Requires="wps">
          <w:drawing>
            <wp:anchor distT="0" distB="0" distL="114300" distR="114300" simplePos="0" relativeHeight="251666432" behindDoc="0" locked="0" layoutInCell="1" allowOverlap="1">
              <wp:simplePos x="0" y="0"/>
              <wp:positionH relativeFrom="margin">
                <wp:posOffset>-95767</wp:posOffset>
              </wp:positionH>
              <wp:positionV relativeFrom="paragraph">
                <wp:posOffset>129447</wp:posOffset>
              </wp:positionV>
              <wp:extent cx="6572774" cy="0"/>
              <wp:effectExtent l="0" t="19050" r="38100" b="38100"/>
              <wp:wrapNone/>
              <wp:docPr id="17" name="Straight Connector 17"/>
              <wp:cNvGraphicFramePr/>
              <a:graphic xmlns:a="http://schemas.openxmlformats.org/drawingml/2006/main">
                <a:graphicData uri="http://schemas.microsoft.com/office/word/2010/wordprocessingShape">
                  <wps:wsp>
                    <wps:cNvCnPr/>
                    <wps:spPr>
                      <a:xfrm flipV="1">
                        <a:off x="0" y="0"/>
                        <a:ext cx="6572774" cy="0"/>
                      </a:xfrm>
                      <a:prstGeom prst="line">
                        <a:avLst/>
                      </a:prstGeom>
                      <a:ln w="50800" cmpd="thinThick">
                        <a:solidFill>
                          <a:srgbClr val="4D8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42BB8"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5pt,10.2pt" to="51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929AEAACsEAAAOAAAAZHJzL2Uyb0RvYy54bWysU02P0zAQvSPxHyzfadJq+0HUdA+tlguC&#10;il24u46dWPhLY9Ok/56x04YV7B5AXCx/zHsz7814ez8YTc4CgnK2pvNZSYmw3DXKtjX9+vTwbkNJ&#10;iMw2TDsranoRgd7v3r7Z9r4SC9c53QggSGJD1fuadjH6qigC74RhYea8sPgoHRgW8Qht0QDrkd3o&#10;YlGWq6J30HhwXISAt4fxke4yv5SCx89SBhGJrinWFvMKeT2ltdhtWdUC853i1zLYP1RhmLKYdKI6&#10;sMjID1B/UBnFwQUn44w7UzgpFRdZA6qZl7+peeyYF1kLmhP8ZFP4f7T80/kIRDXYuzUllhns0WME&#10;ptoukr2zFh10QPARnep9qBCwt0e4noI/QpI9SDBEauW/IVE2AqWRIft8mXwWQyQcL1fL9WK9vqOE&#10;396KkSJReQjxg3CGpE1NtbLJAlax88cQMS2G3kLStbakr+my3JTYXm48Komdsk/Yz+8ZF5xWzYPS&#10;OkUHaE97DeTMcB7uDpvV+2UShpzPwvCkLV4muaPAvIsXLcaMX4REy1DIKDUPq5hoGefCxvmVV1uM&#10;TjCJJUzAciwtTflrwGt8goo8yH8DnhA5s7NxAhtlHbyUPQ63kuUYf3Ng1J0sOLnmklufrcGJzM5d&#10;f08a+efnDP/1x3c/AQAA//8DAFBLAwQUAAYACAAAACEAa4jlyN8AAAAKAQAADwAAAGRycy9kb3du&#10;cmV2LnhtbEyPwUrDQBCG74LvsIzgRdrdFBWJmZQgCCKCtVZob5vsmAR3Z0N228a3d4sHPc7Mx/9/&#10;UywnZ8WBxtB7RsjmCgRx403PLcLm/XF2ByJEzUZbz4TwTQGW5flZoXPjj/xGh3VsRQrhkGuELsYh&#10;lzI0HTkd5n4gTrdPPzod0zi20oz6mMKdlQulbqXTPaeGTg/00FHztd47hPpVrXYb+1I918OVif6p&#10;+mi3K8TLi6m6BxFpin8wnPSTOpTJqfZ7NkFYhFl2kyUUYaGuQZwAlQpB1L8bWRby/wvlDwAAAP//&#10;AwBQSwECLQAUAAYACAAAACEAtoM4kv4AAADhAQAAEwAAAAAAAAAAAAAAAAAAAAAAW0NvbnRlbnRf&#10;VHlwZXNdLnhtbFBLAQItABQABgAIAAAAIQA4/SH/1gAAAJQBAAALAAAAAAAAAAAAAAAAAC8BAABf&#10;cmVscy8ucmVsc1BLAQItABQABgAIAAAAIQCbHF929AEAACsEAAAOAAAAAAAAAAAAAAAAAC4CAABk&#10;cnMvZTJvRG9jLnhtbFBLAQItABQABgAIAAAAIQBriOXI3wAAAAoBAAAPAAAAAAAAAAAAAAAAAE4E&#10;AABkcnMvZG93bnJldi54bWxQSwUGAAAAAAQABADzAAAAWgUAAAAA&#10;" strokecolor="#4d8695" strokeweight="4pt">
              <v:stroke linestyle="thinThick"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FD"/>
    <w:rsid w:val="00083BAA"/>
    <w:rsid w:val="00091200"/>
    <w:rsid w:val="000D7B45"/>
    <w:rsid w:val="000E5896"/>
    <w:rsid w:val="001152E4"/>
    <w:rsid w:val="0012230D"/>
    <w:rsid w:val="00134693"/>
    <w:rsid w:val="001766D6"/>
    <w:rsid w:val="001D3C62"/>
    <w:rsid w:val="001E30A8"/>
    <w:rsid w:val="00204F5C"/>
    <w:rsid w:val="00224485"/>
    <w:rsid w:val="0026243D"/>
    <w:rsid w:val="002824D5"/>
    <w:rsid w:val="002C003A"/>
    <w:rsid w:val="003068D4"/>
    <w:rsid w:val="0033581C"/>
    <w:rsid w:val="00374677"/>
    <w:rsid w:val="00393D67"/>
    <w:rsid w:val="003E24DF"/>
    <w:rsid w:val="00403950"/>
    <w:rsid w:val="00433BC1"/>
    <w:rsid w:val="004448F8"/>
    <w:rsid w:val="00454CEC"/>
    <w:rsid w:val="004878A5"/>
    <w:rsid w:val="004A2B0D"/>
    <w:rsid w:val="004C6EA2"/>
    <w:rsid w:val="00564809"/>
    <w:rsid w:val="005C2210"/>
    <w:rsid w:val="005C3972"/>
    <w:rsid w:val="005E7AC8"/>
    <w:rsid w:val="00601853"/>
    <w:rsid w:val="00615018"/>
    <w:rsid w:val="0062123A"/>
    <w:rsid w:val="00646E75"/>
    <w:rsid w:val="006C1CBF"/>
    <w:rsid w:val="006F6F10"/>
    <w:rsid w:val="00750F97"/>
    <w:rsid w:val="00765BD2"/>
    <w:rsid w:val="00783E79"/>
    <w:rsid w:val="007B5AE8"/>
    <w:rsid w:val="007C6D4D"/>
    <w:rsid w:val="007F5192"/>
    <w:rsid w:val="0085357E"/>
    <w:rsid w:val="0086508E"/>
    <w:rsid w:val="008B7FD5"/>
    <w:rsid w:val="008E2914"/>
    <w:rsid w:val="008E6185"/>
    <w:rsid w:val="009017DC"/>
    <w:rsid w:val="009235FD"/>
    <w:rsid w:val="00926722"/>
    <w:rsid w:val="009657A0"/>
    <w:rsid w:val="0099624F"/>
    <w:rsid w:val="009D632B"/>
    <w:rsid w:val="009D77E8"/>
    <w:rsid w:val="00A65AD5"/>
    <w:rsid w:val="00A67FA1"/>
    <w:rsid w:val="00A96CF8"/>
    <w:rsid w:val="00AD330B"/>
    <w:rsid w:val="00B50294"/>
    <w:rsid w:val="00B82424"/>
    <w:rsid w:val="00BC23A0"/>
    <w:rsid w:val="00C175B3"/>
    <w:rsid w:val="00C539B0"/>
    <w:rsid w:val="00C664CF"/>
    <w:rsid w:val="00C665CF"/>
    <w:rsid w:val="00C70786"/>
    <w:rsid w:val="00C70B15"/>
    <w:rsid w:val="00C8222A"/>
    <w:rsid w:val="00CC4DF8"/>
    <w:rsid w:val="00CC550A"/>
    <w:rsid w:val="00CD2402"/>
    <w:rsid w:val="00CD6C83"/>
    <w:rsid w:val="00CF2E48"/>
    <w:rsid w:val="00D45945"/>
    <w:rsid w:val="00D66593"/>
    <w:rsid w:val="00D91A9A"/>
    <w:rsid w:val="00D92844"/>
    <w:rsid w:val="00DA4BFB"/>
    <w:rsid w:val="00DA79AD"/>
    <w:rsid w:val="00DC072A"/>
    <w:rsid w:val="00DF0640"/>
    <w:rsid w:val="00E14A80"/>
    <w:rsid w:val="00E24FD6"/>
    <w:rsid w:val="00E53E92"/>
    <w:rsid w:val="00E55D74"/>
    <w:rsid w:val="00E6540C"/>
    <w:rsid w:val="00E81E2A"/>
    <w:rsid w:val="00E92DE6"/>
    <w:rsid w:val="00EE0952"/>
    <w:rsid w:val="00EF4518"/>
    <w:rsid w:val="00F82218"/>
    <w:rsid w:val="00FA4057"/>
    <w:rsid w:val="00FD5072"/>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1CF6B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7E"/>
    <w:pPr>
      <w:spacing w:before="40" w:after="200" w:line="288" w:lineRule="auto"/>
    </w:pPr>
    <w:rPr>
      <w:rFonts w:eastAsiaTheme="minorHAnsi"/>
      <w:kern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eastAsiaTheme="majorEastAsia" w:hAnsiTheme="majorHAnsi" w:cstheme="majorBidi"/>
      <w:caps/>
      <w:color w:val="21405B"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2140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21405B" w:themeColor="accent1" w:themeShade="BF"/>
      <w:kern w:val="20"/>
      <w:sz w:val="20"/>
      <w:szCs w:val="20"/>
    </w:rPr>
  </w:style>
  <w:style w:type="paragraph" w:customStyle="1" w:styleId="Recipient">
    <w:name w:val="Recipient"/>
    <w:basedOn w:val="Heading2"/>
    <w:uiPriority w:val="3"/>
    <w:qFormat/>
    <w:rsid w:val="0085357E"/>
    <w:pPr>
      <w:spacing w:before="1200"/>
    </w:pPr>
    <w:rPr>
      <w:b/>
      <w:color w:val="2C567A" w:themeColor="accen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204F5C"/>
    <w:pPr>
      <w:spacing w:after="0"/>
    </w:pPr>
    <w:rPr>
      <w:b/>
      <w:bCs/>
    </w:rPr>
  </w:style>
  <w:style w:type="character" w:customStyle="1" w:styleId="SignatureChar">
    <w:name w:val="Signature Char"/>
    <w:basedOn w:val="DefaultParagraphFont"/>
    <w:link w:val="Signature"/>
    <w:uiPriority w:val="7"/>
    <w:rsid w:val="00204F5C"/>
    <w:rPr>
      <w:rFonts w:eastAsiaTheme="minorHAnsi"/>
      <w:b/>
      <w:bCs/>
      <w:kern w:val="20"/>
      <w:szCs w:val="20"/>
    </w:rPr>
  </w:style>
  <w:style w:type="paragraph" w:styleId="Header">
    <w:name w:val="header"/>
    <w:basedOn w:val="Normal"/>
    <w:link w:val="HeaderChar"/>
    <w:uiPriority w:val="99"/>
    <w:semiHidden/>
    <w:rsid w:val="000D7B45"/>
    <w:pPr>
      <w:spacing w:after="0" w:line="240" w:lineRule="auto"/>
      <w:ind w:right="567"/>
      <w:jc w:val="right"/>
    </w:pPr>
  </w:style>
  <w:style w:type="character" w:customStyle="1" w:styleId="HeaderChar">
    <w:name w:val="Header Char"/>
    <w:basedOn w:val="DefaultParagraphFont"/>
    <w:link w:val="Header"/>
    <w:uiPriority w:val="99"/>
    <w:semiHidden/>
    <w:rsid w:val="000D7B45"/>
    <w:rPr>
      <w:rFonts w:eastAsiaTheme="minorHAnsi"/>
      <w:kern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21405B"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character" w:styleId="Hyperlink">
    <w:name w:val="Hyperlink"/>
    <w:basedOn w:val="DefaultParagraphFont"/>
    <w:uiPriority w:val="99"/>
    <w:unhideWhenUsed/>
    <w:rsid w:val="005C3972"/>
    <w:rPr>
      <w:color w:val="0563C1" w:themeColor="hyperlink"/>
      <w:u w:val="single"/>
    </w:rPr>
  </w:style>
  <w:style w:type="paragraph" w:styleId="BalloonText">
    <w:name w:val="Balloon Text"/>
    <w:basedOn w:val="Normal"/>
    <w:link w:val="BalloonTextChar"/>
    <w:uiPriority w:val="99"/>
    <w:semiHidden/>
    <w:unhideWhenUsed/>
    <w:rsid w:val="00750F9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F97"/>
    <w:rPr>
      <w:rFonts w:ascii="Segoe UI" w:eastAsiaTheme="minorHAnsi" w:hAnsi="Segoe UI" w:cs="Segoe UI"/>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ood.gov.uk/safety-hygiene/cooking-your-foo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hadsgrovelearningcentre.org.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ibble\AppData\Roaming\Microsoft\Templates\Blue%20spheres%20letterhead.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7FCE-B8CA-4B76-8ADD-85EF0AC07C15}">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16c05727-aa75-4e4a-9b5f-8a80a1165891"/>
    <ds:schemaRef ds:uri="http://purl.org/dc/dcmitype/"/>
    <ds:schemaRef ds:uri="http://purl.org/dc/terms/"/>
    <ds:schemaRef ds:uri="http://schemas.microsoft.com/office/infopath/2007/PartnerControls"/>
    <ds:schemaRef ds:uri="71af3243-3dd4-4a8d-8c0d-dd76da1f02a5"/>
    <ds:schemaRef ds:uri="http://www.w3.org/XML/1998/namespace"/>
  </ds:schemaRefs>
</ds:datastoreItem>
</file>

<file path=customXml/itemProps2.xml><?xml version="1.0" encoding="utf-8"?>
<ds:datastoreItem xmlns:ds="http://schemas.openxmlformats.org/officeDocument/2006/customXml" ds:itemID="{2E7C3EAB-E09B-41CC-82A6-14BA506A5C12}">
  <ds:schemaRefs>
    <ds:schemaRef ds:uri="http://schemas.microsoft.com/sharepoint/v3/contenttype/forms"/>
  </ds:schemaRefs>
</ds:datastoreItem>
</file>

<file path=customXml/itemProps3.xml><?xml version="1.0" encoding="utf-8"?>
<ds:datastoreItem xmlns:ds="http://schemas.openxmlformats.org/officeDocument/2006/customXml" ds:itemID="{DE625E85-2963-4DE1-A09D-459C4EC9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FF424-AA9E-4D6F-B81F-BE0BC543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spheres letterhead</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2020-03-22T09:16:00Z</dcterms:created>
  <dcterms:modified xsi:type="dcterms:W3CDTF">2020-03-22T10:48:00Z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